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6872CE39" w:rsidR="007B5828" w:rsidRPr="003B582C" w:rsidRDefault="0082016E" w:rsidP="00A60C70">
            <w:pPr>
              <w:rPr>
                <w:b/>
                <w:lang w:val="uk-UA"/>
              </w:rPr>
            </w:pPr>
            <w:r>
              <w:rPr>
                <w:b/>
                <w:lang w:val="uk-UA"/>
              </w:rPr>
              <w:t xml:space="preserve">14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6F10EB61" w:rsidR="007B5828" w:rsidRPr="003B582C" w:rsidRDefault="007B5828" w:rsidP="00A60C70">
            <w:pPr>
              <w:ind w:firstLine="567"/>
              <w:rPr>
                <w:b/>
                <w:lang w:val="uk-UA"/>
              </w:rPr>
            </w:pPr>
            <w:r w:rsidRPr="003B582C">
              <w:rPr>
                <w:b/>
                <w:lang w:val="uk-UA"/>
              </w:rPr>
              <w:t xml:space="preserve">            № </w:t>
            </w:r>
            <w:r w:rsidR="0082016E">
              <w:rPr>
                <w:b/>
                <w:lang w:val="uk-UA"/>
              </w:rPr>
              <w:t>219</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4EE549D3" w:rsidR="00ED5C56" w:rsidRDefault="009A22BB" w:rsidP="007B5828">
      <w:pPr>
        <w:rPr>
          <w:b/>
          <w:bCs/>
          <w:szCs w:val="28"/>
          <w:lang w:val="uk-UA"/>
        </w:rPr>
      </w:pPr>
      <w:r w:rsidRPr="003B582C">
        <w:rPr>
          <w:b/>
          <w:bCs/>
          <w:szCs w:val="28"/>
          <w:lang w:val="uk-UA"/>
        </w:rPr>
        <w:t xml:space="preserve">Про відмову </w:t>
      </w:r>
      <w:r w:rsidR="00D764FA">
        <w:rPr>
          <w:b/>
          <w:bCs/>
          <w:szCs w:val="28"/>
          <w:lang w:val="uk-UA"/>
        </w:rPr>
        <w:t>Жуковському С.О.</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2FD2A4FC"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w:t>
      </w:r>
      <w:proofErr w:type="spellStart"/>
      <w:r w:rsidRPr="003B582C">
        <w:rPr>
          <w:szCs w:val="28"/>
          <w:lang w:val="uk-UA"/>
        </w:rPr>
        <w:t>Радзівона</w:t>
      </w:r>
      <w:proofErr w:type="spellEnd"/>
      <w:r w:rsidRPr="003B582C">
        <w:rPr>
          <w:szCs w:val="28"/>
          <w:lang w:val="uk-UA"/>
        </w:rPr>
        <w:t xml:space="preserve"> М.О., членів Комісії: </w:t>
      </w:r>
      <w:proofErr w:type="spellStart"/>
      <w:r w:rsidRPr="003B582C">
        <w:rPr>
          <w:szCs w:val="28"/>
          <w:lang w:val="uk-UA"/>
        </w:rPr>
        <w:t>Бобровник</w:t>
      </w:r>
      <w:proofErr w:type="spellEnd"/>
      <w:r w:rsidRPr="003B582C">
        <w:rPr>
          <w:szCs w:val="28"/>
          <w:lang w:val="uk-UA"/>
        </w:rPr>
        <w:t xml:space="preserve"> С.В., </w:t>
      </w:r>
      <w:r w:rsidR="00D5583B" w:rsidRPr="003B582C">
        <w:rPr>
          <w:szCs w:val="28"/>
          <w:lang w:val="uk-UA"/>
        </w:rPr>
        <w:br/>
      </w:r>
      <w:proofErr w:type="spellStart"/>
      <w:r w:rsidRPr="003B582C">
        <w:rPr>
          <w:szCs w:val="28"/>
          <w:lang w:val="uk-UA"/>
        </w:rPr>
        <w:t>Булулукова</w:t>
      </w:r>
      <w:proofErr w:type="spellEnd"/>
      <w:r w:rsidRPr="003B582C">
        <w:rPr>
          <w:szCs w:val="28"/>
          <w:lang w:val="uk-UA"/>
        </w:rPr>
        <w:t xml:space="preserve"> О.Ю., Гарбузи Н.В., Коваль К.П., </w:t>
      </w:r>
      <w:proofErr w:type="spellStart"/>
      <w:r w:rsidRPr="003B582C">
        <w:rPr>
          <w:szCs w:val="28"/>
          <w:lang w:val="uk-UA"/>
        </w:rPr>
        <w:t>Куриленка</w:t>
      </w:r>
      <w:proofErr w:type="spellEnd"/>
      <w:r w:rsidRPr="003B582C">
        <w:rPr>
          <w:szCs w:val="28"/>
          <w:lang w:val="uk-UA"/>
        </w:rPr>
        <w:t xml:space="preserve"> Д.В., </w:t>
      </w:r>
      <w:proofErr w:type="spellStart"/>
      <w:r w:rsidRPr="003B582C">
        <w:rPr>
          <w:szCs w:val="28"/>
          <w:lang w:val="uk-UA"/>
        </w:rPr>
        <w:t>Мавроді</w:t>
      </w:r>
      <w:proofErr w:type="spellEnd"/>
      <w:r w:rsidRPr="003B582C">
        <w:rPr>
          <w:szCs w:val="28"/>
          <w:lang w:val="uk-UA"/>
        </w:rPr>
        <w:t xml:space="preserve"> В.В., </w:t>
      </w:r>
      <w:proofErr w:type="spellStart"/>
      <w:r w:rsidRPr="003B582C">
        <w:rPr>
          <w:szCs w:val="28"/>
          <w:lang w:val="uk-UA"/>
        </w:rPr>
        <w:t>Міхеда</w:t>
      </w:r>
      <w:proofErr w:type="spellEnd"/>
      <w:r w:rsidRPr="003B582C">
        <w:rPr>
          <w:szCs w:val="28"/>
          <w:lang w:val="uk-UA"/>
        </w:rPr>
        <w:t xml:space="preserve"> О.В., </w:t>
      </w:r>
      <w:proofErr w:type="spellStart"/>
      <w:r w:rsidRPr="003B582C">
        <w:rPr>
          <w:szCs w:val="28"/>
          <w:lang w:val="uk-UA"/>
        </w:rPr>
        <w:t>Мнишенко</w:t>
      </w:r>
      <w:proofErr w:type="spellEnd"/>
      <w:r w:rsidRPr="003B582C">
        <w:rPr>
          <w:szCs w:val="28"/>
          <w:lang w:val="uk-UA"/>
        </w:rPr>
        <w:t xml:space="preserve"> Є.С., Степанової Т.В., </w:t>
      </w:r>
      <w:r w:rsidR="008E6B0C">
        <w:rPr>
          <w:szCs w:val="28"/>
          <w:lang w:val="uk-UA"/>
        </w:rPr>
        <w:t xml:space="preserve">розглянувши </w:t>
      </w:r>
      <w:r w:rsidR="009A22BB" w:rsidRPr="003B582C">
        <w:rPr>
          <w:szCs w:val="28"/>
          <w:lang w:val="uk-UA"/>
        </w:rPr>
        <w:t xml:space="preserve">документи </w:t>
      </w:r>
      <w:r w:rsidR="007E5F2F">
        <w:rPr>
          <w:szCs w:val="28"/>
          <w:lang w:val="uk-UA"/>
        </w:rPr>
        <w:br/>
      </w:r>
      <w:r w:rsidR="00D764FA">
        <w:rPr>
          <w:szCs w:val="28"/>
          <w:lang w:val="uk-UA"/>
        </w:rPr>
        <w:t>Жуковського С.О.</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341AE230"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D764FA">
        <w:rPr>
          <w:bCs/>
          <w:color w:val="000000" w:themeColor="text1"/>
          <w:szCs w:val="28"/>
          <w:lang w:val="uk-UA"/>
        </w:rPr>
        <w:t>Жуковським Сергієм Олександровичем</w:t>
      </w:r>
      <w:r w:rsidRPr="009A22BB">
        <w:rPr>
          <w:bCs/>
          <w:color w:val="000000" w:themeColor="text1"/>
          <w:szCs w:val="28"/>
          <w:lang w:val="uk-UA"/>
        </w:rPr>
        <w:t xml:space="preserve"> засобами електронного зв’язку надіслано до Комісії </w:t>
      </w:r>
      <w:r w:rsidR="007E5F2F">
        <w:rPr>
          <w:bCs/>
          <w:color w:val="000000" w:themeColor="text1"/>
          <w:szCs w:val="28"/>
          <w:lang w:val="uk-UA"/>
        </w:rPr>
        <w:t>23</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16BB83DE" w14:textId="796399D2" w:rsidR="009F76C4" w:rsidRPr="007E5F2F"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Так, пункт</w:t>
      </w:r>
      <w:r w:rsidR="009F76C4">
        <w:rPr>
          <w:bCs/>
          <w:color w:val="000000" w:themeColor="text1"/>
          <w:szCs w:val="28"/>
          <w:lang w:val="uk-UA"/>
        </w:rPr>
        <w:t>ом</w:t>
      </w:r>
      <w:r w:rsidRPr="009A22BB">
        <w:rPr>
          <w:bCs/>
          <w:color w:val="000000" w:themeColor="text1"/>
          <w:szCs w:val="28"/>
          <w:lang w:val="uk-UA"/>
        </w:rPr>
        <w:t xml:space="preserve"> </w:t>
      </w:r>
      <w:r w:rsidR="007110FE" w:rsidRPr="009F76C4">
        <w:rPr>
          <w:bCs/>
          <w:color w:val="000000" w:themeColor="text1"/>
          <w:spacing w:val="-2"/>
          <w:szCs w:val="28"/>
          <w:lang w:val="uk-UA"/>
        </w:rPr>
        <w:t xml:space="preserve">4¹ </w:t>
      </w:r>
      <w:r w:rsidRPr="009A22BB">
        <w:rPr>
          <w:bCs/>
          <w:color w:val="000000" w:themeColor="text1"/>
          <w:szCs w:val="28"/>
          <w:lang w:val="uk-UA"/>
        </w:rPr>
        <w:t xml:space="preserve">частини першої статті 30 Закону України «Про прокуратуру» </w:t>
      </w:r>
      <w:r w:rsidRPr="007E5F2F">
        <w:rPr>
          <w:bCs/>
          <w:color w:val="000000" w:themeColor="text1"/>
          <w:szCs w:val="28"/>
          <w:lang w:val="uk-UA"/>
        </w:rPr>
        <w:t>передбачено, що для участі в доборі кандидатів на посаду прокурора особа подає</w:t>
      </w:r>
      <w:r w:rsidR="00BA6AC2" w:rsidRPr="007E5F2F">
        <w:rPr>
          <w:bCs/>
          <w:color w:val="000000" w:themeColor="text1"/>
          <w:szCs w:val="28"/>
          <w:lang w:val="uk-UA"/>
        </w:rPr>
        <w:t xml:space="preserve"> </w:t>
      </w:r>
      <w:r w:rsidR="009F76C4" w:rsidRPr="007E5F2F">
        <w:rPr>
          <w:bCs/>
          <w:color w:val="000000" w:themeColor="text1"/>
          <w:szCs w:val="28"/>
          <w:lang w:val="uk-UA"/>
        </w:rPr>
        <w:t>копі</w:t>
      </w:r>
      <w:r w:rsidR="00BA6AC2" w:rsidRPr="007E5F2F">
        <w:rPr>
          <w:bCs/>
          <w:color w:val="000000" w:themeColor="text1"/>
          <w:szCs w:val="28"/>
          <w:lang w:val="uk-UA"/>
        </w:rPr>
        <w:t>ю</w:t>
      </w:r>
      <w:r w:rsidR="009F76C4" w:rsidRPr="007E5F2F">
        <w:rPr>
          <w:bCs/>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p>
    <w:p w14:paraId="02A6C27B" w14:textId="77777777" w:rsidR="009F76C4" w:rsidRPr="007E5F2F" w:rsidRDefault="009F76C4" w:rsidP="0084523E">
      <w:pPr>
        <w:tabs>
          <w:tab w:val="left" w:pos="709"/>
        </w:tabs>
        <w:rPr>
          <w:bCs/>
          <w:color w:val="000000" w:themeColor="text1"/>
          <w:szCs w:val="28"/>
          <w:lang w:val="uk-UA"/>
        </w:rPr>
      </w:pPr>
    </w:p>
    <w:p w14:paraId="02EA55D8" w14:textId="77777777" w:rsidR="009F76C4" w:rsidRDefault="009F76C4" w:rsidP="0084523E">
      <w:pPr>
        <w:tabs>
          <w:tab w:val="left" w:pos="709"/>
        </w:tabs>
        <w:rPr>
          <w:bCs/>
          <w:color w:val="000000" w:themeColor="text1"/>
          <w:szCs w:val="28"/>
          <w:lang w:val="uk-UA"/>
        </w:rPr>
      </w:pPr>
    </w:p>
    <w:p w14:paraId="73F47474" w14:textId="495FB016" w:rsid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Володіти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04246980" w14:textId="55A1BDB1"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03F00196" w14:textId="106B261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007110FE"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sidR="007110FE">
        <w:rPr>
          <w:bCs/>
          <w:color w:val="000000" w:themeColor="text1"/>
          <w:spacing w:val="-2"/>
          <w:szCs w:val="28"/>
          <w:lang w:val="uk-UA"/>
        </w:rPr>
        <w:t>і</w:t>
      </w:r>
      <w:r w:rsidR="007110FE" w:rsidRPr="007110FE">
        <w:rPr>
          <w:bCs/>
          <w:color w:val="000000" w:themeColor="text1"/>
          <w:spacing w:val="-2"/>
          <w:szCs w:val="28"/>
          <w:lang w:val="uk-UA"/>
        </w:rPr>
        <w:t xml:space="preserve"> першій </w:t>
      </w:r>
      <w:r w:rsidR="007110FE">
        <w:rPr>
          <w:bCs/>
          <w:color w:val="000000" w:themeColor="text1"/>
          <w:spacing w:val="-2"/>
          <w:szCs w:val="28"/>
          <w:lang w:val="uk-UA"/>
        </w:rPr>
        <w:br/>
      </w:r>
      <w:r w:rsidR="007110FE"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29797FCE" w14:textId="56C44954"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3528D109" w14:textId="433DEF36"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79E81FE1" w14:textId="7D110C70"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sidR="00BA6AC2">
        <w:rPr>
          <w:bCs/>
          <w:color w:val="000000" w:themeColor="text1"/>
          <w:spacing w:val="-2"/>
          <w:szCs w:val="28"/>
          <w:lang w:val="uk-UA"/>
        </w:rPr>
        <w:br/>
      </w:r>
      <w:r w:rsidRPr="009F76C4">
        <w:rPr>
          <w:bCs/>
          <w:color w:val="000000" w:themeColor="text1"/>
          <w:spacing w:val="-2"/>
          <w:szCs w:val="28"/>
          <w:lang w:val="uk-UA"/>
        </w:rPr>
        <w:t>на посаду прокурора.</w:t>
      </w:r>
    </w:p>
    <w:p w14:paraId="591C043B" w14:textId="3F71BC8B"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Відповідно </w:t>
      </w:r>
      <w:r w:rsidR="003D05C0">
        <w:rPr>
          <w:bCs/>
          <w:color w:val="000000" w:themeColor="text1"/>
          <w:spacing w:val="-2"/>
          <w:szCs w:val="28"/>
          <w:lang w:val="uk-UA"/>
        </w:rPr>
        <w:t xml:space="preserve">до </w:t>
      </w:r>
      <w:r w:rsidRPr="009F76C4">
        <w:rPr>
          <w:bCs/>
          <w:color w:val="000000" w:themeColor="text1"/>
          <w:spacing w:val="-2"/>
          <w:szCs w:val="28"/>
          <w:lang w:val="uk-UA"/>
        </w:rPr>
        <w:t>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22DB3143" w14:textId="34FC3EBC"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4DFDAB69" w14:textId="4BFF7FF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7A5AD58" w14:textId="65F271B5"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Із вказаними вимогами </w:t>
      </w:r>
      <w:r w:rsidR="00D764FA">
        <w:rPr>
          <w:bCs/>
          <w:color w:val="000000" w:themeColor="text1"/>
          <w:spacing w:val="-2"/>
          <w:szCs w:val="28"/>
          <w:lang w:val="uk-UA"/>
        </w:rPr>
        <w:t>Жуковський С.О.</w:t>
      </w:r>
      <w:r w:rsidR="007E5F2F">
        <w:rPr>
          <w:bCs/>
          <w:color w:val="000000" w:themeColor="text1"/>
          <w:spacing w:val="-2"/>
          <w:szCs w:val="28"/>
          <w:lang w:val="uk-UA"/>
        </w:rPr>
        <w:t xml:space="preserve"> </w:t>
      </w:r>
      <w:r w:rsidRPr="009F76C4">
        <w:rPr>
          <w:bCs/>
          <w:color w:val="000000" w:themeColor="text1"/>
          <w:spacing w:val="-2"/>
          <w:szCs w:val="28"/>
          <w:lang w:val="uk-UA"/>
        </w:rPr>
        <w:t>ознайомлений, про що свідчить підписана ним заява про участь у доборі кандидатів на посаду прокурора окружної прокуратури.</w:t>
      </w:r>
    </w:p>
    <w:p w14:paraId="49F7C669" w14:textId="6A1BB1D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За результатами опрацювання направлених </w:t>
      </w:r>
      <w:r w:rsidR="00D764FA">
        <w:rPr>
          <w:bCs/>
          <w:color w:val="000000" w:themeColor="text1"/>
          <w:spacing w:val="-2"/>
          <w:szCs w:val="28"/>
          <w:lang w:val="uk-UA"/>
        </w:rPr>
        <w:t xml:space="preserve">Жуковським С.О. </w:t>
      </w:r>
      <w:r w:rsidRPr="009F76C4">
        <w:rPr>
          <w:bCs/>
          <w:color w:val="000000" w:themeColor="text1"/>
          <w:spacing w:val="-2"/>
          <w:szCs w:val="28"/>
          <w:lang w:val="uk-UA"/>
        </w:rPr>
        <w:t xml:space="preserve">документів встановлено, що ним в порушення вимог пункту 4¹ частини першої </w:t>
      </w:r>
      <w:r w:rsidR="007110FE">
        <w:rPr>
          <w:bCs/>
          <w:color w:val="000000" w:themeColor="text1"/>
          <w:spacing w:val="-2"/>
          <w:szCs w:val="28"/>
          <w:lang w:val="uk-UA"/>
        </w:rPr>
        <w:br/>
      </w:r>
      <w:r w:rsidRPr="009F76C4">
        <w:rPr>
          <w:bCs/>
          <w:color w:val="000000" w:themeColor="text1"/>
          <w:spacing w:val="-2"/>
          <w:szCs w:val="28"/>
          <w:lang w:val="uk-UA"/>
        </w:rPr>
        <w:t>статті 30 Закону України «Про прокуратуру»</w:t>
      </w:r>
      <w:r w:rsidR="00BA6AC2">
        <w:rPr>
          <w:bCs/>
          <w:color w:val="000000" w:themeColor="text1"/>
          <w:spacing w:val="-2"/>
          <w:szCs w:val="28"/>
          <w:lang w:val="uk-UA"/>
        </w:rPr>
        <w:t xml:space="preserve">, Закону України </w:t>
      </w:r>
      <w:r w:rsidR="00BA6AC2" w:rsidRPr="009F76C4">
        <w:rPr>
          <w:bCs/>
          <w:color w:val="000000" w:themeColor="text1"/>
          <w:spacing w:val="-2"/>
          <w:szCs w:val="28"/>
          <w:lang w:val="uk-UA"/>
        </w:rPr>
        <w:t>«Про забезпечення функціонування української мови як державної»</w:t>
      </w:r>
      <w:r w:rsidR="00BA6AC2">
        <w:rPr>
          <w:bCs/>
          <w:color w:val="000000" w:themeColor="text1"/>
          <w:spacing w:val="-2"/>
          <w:szCs w:val="28"/>
          <w:lang w:val="uk-UA"/>
        </w:rPr>
        <w:t>, р</w:t>
      </w:r>
      <w:r w:rsidR="00BA6AC2" w:rsidRPr="007110FE">
        <w:rPr>
          <w:bCs/>
          <w:color w:val="000000" w:themeColor="text1"/>
          <w:spacing w:val="-2"/>
          <w:szCs w:val="28"/>
          <w:lang w:val="uk-UA"/>
        </w:rPr>
        <w:t>ішення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w:t>
      </w:r>
      <w:r w:rsidR="007C5C7F">
        <w:rPr>
          <w:bCs/>
          <w:color w:val="000000" w:themeColor="text1"/>
          <w:spacing w:val="-2"/>
          <w:szCs w:val="28"/>
          <w:lang w:val="uk-UA"/>
        </w:rPr>
        <w:t xml:space="preserve"> </w:t>
      </w:r>
      <w:r w:rsidRPr="009F76C4">
        <w:rPr>
          <w:bCs/>
          <w:color w:val="000000" w:themeColor="text1"/>
          <w:spacing w:val="-2"/>
          <w:szCs w:val="28"/>
          <w:lang w:val="uk-UA"/>
        </w:rPr>
        <w:t>подано копі</w:t>
      </w:r>
      <w:r w:rsidR="00BA6AC2">
        <w:rPr>
          <w:bCs/>
          <w:color w:val="000000" w:themeColor="text1"/>
          <w:spacing w:val="-2"/>
          <w:szCs w:val="28"/>
          <w:lang w:val="uk-UA"/>
        </w:rPr>
        <w:t>ю</w:t>
      </w:r>
      <w:r w:rsidRPr="009F76C4">
        <w:rPr>
          <w:bCs/>
          <w:color w:val="000000" w:themeColor="text1"/>
          <w:spacing w:val="-2"/>
          <w:szCs w:val="28"/>
          <w:lang w:val="uk-UA"/>
        </w:rPr>
        <w:t xml:space="preserve"> державного сертифіката про рівень володіння державною мовою</w:t>
      </w:r>
      <w:r w:rsidR="00BA6AC2">
        <w:rPr>
          <w:bCs/>
          <w:color w:val="000000" w:themeColor="text1"/>
          <w:spacing w:val="-2"/>
          <w:szCs w:val="28"/>
          <w:lang w:val="uk-UA"/>
        </w:rPr>
        <w:t xml:space="preserve"> </w:t>
      </w:r>
      <w:r w:rsidR="007110FE">
        <w:rPr>
          <w:bCs/>
          <w:color w:val="000000" w:themeColor="text1"/>
          <w:spacing w:val="-2"/>
          <w:szCs w:val="28"/>
          <w:lang w:val="uk-UA"/>
        </w:rPr>
        <w:t>на середньому рівні другого ступеня (В2)</w:t>
      </w:r>
      <w:r w:rsidR="007C5C7F">
        <w:rPr>
          <w:bCs/>
          <w:color w:val="000000" w:themeColor="text1"/>
          <w:spacing w:val="-2"/>
          <w:szCs w:val="28"/>
          <w:lang w:val="uk-UA"/>
        </w:rPr>
        <w:t>.</w:t>
      </w:r>
    </w:p>
    <w:p w14:paraId="39177576" w14:textId="103DCA00" w:rsidR="007E5F2F" w:rsidRDefault="007C5C7F" w:rsidP="009F76C4">
      <w:pPr>
        <w:tabs>
          <w:tab w:val="left" w:pos="709"/>
        </w:tabs>
        <w:rPr>
          <w:bCs/>
          <w:color w:val="000000" w:themeColor="text1"/>
          <w:spacing w:val="-2"/>
          <w:szCs w:val="28"/>
          <w:lang w:val="uk-UA"/>
        </w:rPr>
      </w:pPr>
      <w:r>
        <w:rPr>
          <w:bCs/>
          <w:color w:val="000000" w:themeColor="text1"/>
          <w:szCs w:val="28"/>
          <w:lang w:val="uk-UA"/>
        </w:rPr>
        <w:tab/>
      </w:r>
      <w:r w:rsidRPr="009A22BB">
        <w:rPr>
          <w:bCs/>
          <w:color w:val="000000" w:themeColor="text1"/>
          <w:szCs w:val="28"/>
          <w:lang w:val="uk-UA"/>
        </w:rPr>
        <w:t xml:space="preserve">Таким чином, </w:t>
      </w:r>
      <w:r w:rsidR="00D764FA">
        <w:rPr>
          <w:bCs/>
          <w:color w:val="000000" w:themeColor="text1"/>
          <w:spacing w:val="-2"/>
          <w:szCs w:val="28"/>
          <w:lang w:val="uk-UA"/>
        </w:rPr>
        <w:t xml:space="preserve">Жуковський С.О. </w:t>
      </w:r>
      <w:r w:rsidR="003B284B">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215A6EB8" w14:textId="5FEBDEA5" w:rsidR="00D764FA" w:rsidRPr="009A46A4" w:rsidRDefault="00D764FA" w:rsidP="00D764FA">
      <w:pPr>
        <w:ind w:firstLine="708"/>
        <w:rPr>
          <w:i/>
          <w:shd w:val="clear" w:color="auto" w:fill="FFFFFF"/>
          <w:lang w:val="uk-UA"/>
        </w:rPr>
      </w:pPr>
      <w:r>
        <w:rPr>
          <w:szCs w:val="28"/>
          <w:lang w:val="uk-UA"/>
        </w:rPr>
        <w:t xml:space="preserve">Також, в порушення вимог пункту 3.6 розділу </w:t>
      </w:r>
      <w:r>
        <w:rPr>
          <w:szCs w:val="28"/>
          <w:lang w:val="en-US"/>
        </w:rPr>
        <w:t>III</w:t>
      </w:r>
      <w:r>
        <w:rPr>
          <w:szCs w:val="28"/>
          <w:lang w:val="uk-UA"/>
        </w:rPr>
        <w:t xml:space="preserve"> Положення подана </w:t>
      </w:r>
      <w:r>
        <w:rPr>
          <w:bCs/>
          <w:color w:val="000000" w:themeColor="text1"/>
          <w:spacing w:val="-2"/>
          <w:szCs w:val="28"/>
          <w:lang w:val="uk-UA"/>
        </w:rPr>
        <w:t xml:space="preserve">Жуковським С.О. </w:t>
      </w:r>
      <w:r>
        <w:rPr>
          <w:szCs w:val="28"/>
          <w:lang w:val="uk-UA"/>
        </w:rPr>
        <w:t xml:space="preserve">копія трудової книжки не засвідчена в установленому законодавством порядку (за місцем роботи).   </w:t>
      </w:r>
    </w:p>
    <w:p w14:paraId="25565353" w14:textId="772EAE58" w:rsidR="00D764FA" w:rsidRPr="00F0435A" w:rsidRDefault="00D764FA" w:rsidP="00D764FA">
      <w:pPr>
        <w:ind w:firstLine="708"/>
        <w:rPr>
          <w:bCs/>
          <w:color w:val="000000" w:themeColor="text1"/>
          <w:szCs w:val="28"/>
          <w:lang w:val="uk-UA"/>
        </w:rPr>
      </w:pPr>
      <w:r w:rsidRPr="00F0435A">
        <w:rPr>
          <w:bCs/>
          <w:color w:val="000000" w:themeColor="text1"/>
          <w:szCs w:val="28"/>
          <w:lang w:val="uk-UA"/>
        </w:rPr>
        <w:t xml:space="preserve">Так, </w:t>
      </w:r>
      <w:r>
        <w:rPr>
          <w:bCs/>
          <w:color w:val="000000" w:themeColor="text1"/>
          <w:spacing w:val="-2"/>
          <w:szCs w:val="28"/>
          <w:lang w:val="uk-UA"/>
        </w:rPr>
        <w:t xml:space="preserve">Жуковським С.О. </w:t>
      </w:r>
      <w:r w:rsidRPr="00F0435A">
        <w:rPr>
          <w:bCs/>
          <w:color w:val="000000" w:themeColor="text1"/>
          <w:szCs w:val="28"/>
          <w:lang w:val="uk-UA"/>
        </w:rPr>
        <w:t xml:space="preserve">не додержано вимоги частини третьої </w:t>
      </w:r>
      <w:r>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6D1AAFD6" w14:textId="02285F49" w:rsidR="009F76C4" w:rsidRPr="009F76C4" w:rsidRDefault="007C5C7F" w:rsidP="009F76C4">
      <w:pPr>
        <w:tabs>
          <w:tab w:val="left" w:pos="709"/>
        </w:tabs>
        <w:rPr>
          <w:bCs/>
          <w:color w:val="000000" w:themeColor="text1"/>
          <w:spacing w:val="-2"/>
          <w:szCs w:val="28"/>
          <w:lang w:val="uk-UA"/>
        </w:rPr>
      </w:pPr>
      <w:r>
        <w:rPr>
          <w:bCs/>
          <w:color w:val="000000" w:themeColor="text1"/>
          <w:spacing w:val="-2"/>
          <w:szCs w:val="28"/>
          <w:lang w:val="uk-UA"/>
        </w:rPr>
        <w:tab/>
      </w:r>
      <w:r w:rsidR="009F76C4" w:rsidRPr="009F76C4">
        <w:rPr>
          <w:bCs/>
          <w:color w:val="000000" w:themeColor="text1"/>
          <w:spacing w:val="-2"/>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9F76C4" w:rsidRPr="009F76C4">
        <w:rPr>
          <w:bCs/>
          <w:color w:val="000000" w:themeColor="text1"/>
          <w:spacing w:val="-2"/>
          <w:szCs w:val="28"/>
          <w:lang w:val="uk-UA"/>
        </w:rPr>
        <w:br/>
        <w:t>№ 11зп-21 (зі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5A1F473B"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D764FA">
        <w:rPr>
          <w:bCs/>
          <w:color w:val="000000" w:themeColor="text1"/>
          <w:spacing w:val="-2"/>
          <w:szCs w:val="28"/>
          <w:lang w:val="uk-UA"/>
        </w:rPr>
        <w:t xml:space="preserve">Жуковському Сергію Олександровичу </w:t>
      </w:r>
      <w:r w:rsidR="009A22BB" w:rsidRPr="009A22BB">
        <w:rPr>
          <w:bCs/>
          <w:color w:val="000000" w:themeColor="text1"/>
          <w:spacing w:val="-2"/>
          <w:szCs w:val="28"/>
          <w:lang w:val="uk-UA"/>
        </w:rPr>
        <w:t>відмовити.</w:t>
      </w:r>
    </w:p>
    <w:p w14:paraId="379F3623" w14:textId="57BE28DF" w:rsidR="00D764FA" w:rsidRDefault="006B087A" w:rsidP="006B087A">
      <w:pPr>
        <w:rPr>
          <w:bCs/>
          <w:color w:val="000000" w:themeColor="text1"/>
          <w:spacing w:val="-2"/>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D764FA">
        <w:rPr>
          <w:bCs/>
          <w:color w:val="000000" w:themeColor="text1"/>
          <w:spacing w:val="-2"/>
          <w:szCs w:val="28"/>
          <w:lang w:val="uk-UA"/>
        </w:rPr>
        <w:t>Жуковському С.О.</w:t>
      </w:r>
    </w:p>
    <w:p w14:paraId="02A32C7B" w14:textId="09CA7961"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tcPr>
          <w:p w14:paraId="60946672" w14:textId="77777777" w:rsidR="009D10C3" w:rsidRPr="003B582C" w:rsidRDefault="009D10C3" w:rsidP="00B56081">
            <w:pPr>
              <w:widowControl w:val="0"/>
              <w:rPr>
                <w:rFonts w:eastAsia="Calibri"/>
                <w:b/>
                <w:szCs w:val="28"/>
                <w:lang w:val="uk-UA"/>
              </w:rPr>
            </w:pPr>
          </w:p>
        </w:tc>
        <w:tc>
          <w:tcPr>
            <w:tcW w:w="3007" w:type="dxa"/>
          </w:tcPr>
          <w:p w14:paraId="382B18AD" w14:textId="77777777" w:rsidR="009D10C3" w:rsidRPr="003B582C" w:rsidRDefault="009D10C3" w:rsidP="00B56081">
            <w:pPr>
              <w:widowControl w:val="0"/>
              <w:ind w:right="-108"/>
              <w:jc w:val="center"/>
              <w:rPr>
                <w:rFonts w:eastAsia="Calibri"/>
                <w:szCs w:val="28"/>
                <w:lang w:val="uk-UA"/>
              </w:rPr>
            </w:pPr>
          </w:p>
        </w:tc>
        <w:tc>
          <w:tcPr>
            <w:tcW w:w="3476" w:type="dxa"/>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tcPr>
          <w:p w14:paraId="535008C9" w14:textId="77777777" w:rsidR="009D10C3" w:rsidRPr="003B582C" w:rsidRDefault="009D10C3" w:rsidP="00B56081">
            <w:pPr>
              <w:widowControl w:val="0"/>
              <w:rPr>
                <w:rFonts w:eastAsia="Calibri"/>
                <w:b/>
                <w:szCs w:val="28"/>
                <w:lang w:val="uk-UA"/>
              </w:rPr>
            </w:pPr>
          </w:p>
        </w:tc>
        <w:tc>
          <w:tcPr>
            <w:tcW w:w="3007" w:type="dxa"/>
          </w:tcPr>
          <w:p w14:paraId="406DE820" w14:textId="77777777" w:rsidR="009D10C3" w:rsidRPr="003B582C" w:rsidRDefault="009D10C3" w:rsidP="00B56081">
            <w:pPr>
              <w:widowControl w:val="0"/>
              <w:ind w:right="-108"/>
              <w:jc w:val="center"/>
              <w:rPr>
                <w:rFonts w:eastAsia="Calibri"/>
                <w:szCs w:val="28"/>
                <w:lang w:val="uk-UA"/>
              </w:rPr>
            </w:pPr>
          </w:p>
        </w:tc>
        <w:tc>
          <w:tcPr>
            <w:tcW w:w="3476" w:type="dxa"/>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tcPr>
          <w:p w14:paraId="2817D311" w14:textId="77777777" w:rsidR="003E3FE1" w:rsidRPr="003B582C" w:rsidRDefault="003E3FE1" w:rsidP="003E3FE1">
            <w:pPr>
              <w:widowControl w:val="0"/>
              <w:ind w:right="-108"/>
              <w:jc w:val="center"/>
              <w:rPr>
                <w:rFonts w:eastAsia="Calibri"/>
                <w:szCs w:val="28"/>
                <w:lang w:val="uk-UA"/>
              </w:rPr>
            </w:pPr>
          </w:p>
        </w:tc>
        <w:tc>
          <w:tcPr>
            <w:tcW w:w="3476" w:type="dxa"/>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tcPr>
          <w:p w14:paraId="7B07235C" w14:textId="77777777" w:rsidR="007011D5" w:rsidRPr="003B582C" w:rsidRDefault="007011D5" w:rsidP="003E3FE1">
            <w:pPr>
              <w:widowControl w:val="0"/>
              <w:rPr>
                <w:rFonts w:eastAsia="Calibri"/>
                <w:b/>
                <w:szCs w:val="28"/>
                <w:lang w:val="uk-UA"/>
              </w:rPr>
            </w:pPr>
          </w:p>
        </w:tc>
        <w:tc>
          <w:tcPr>
            <w:tcW w:w="3007" w:type="dxa"/>
          </w:tcPr>
          <w:p w14:paraId="5BE476A8" w14:textId="77777777" w:rsidR="007011D5" w:rsidRPr="003B582C" w:rsidRDefault="007011D5" w:rsidP="003E3FE1">
            <w:pPr>
              <w:widowControl w:val="0"/>
              <w:ind w:right="-108"/>
              <w:jc w:val="center"/>
              <w:rPr>
                <w:rFonts w:eastAsia="Calibri"/>
                <w:szCs w:val="28"/>
                <w:lang w:val="uk-UA"/>
              </w:rPr>
            </w:pPr>
          </w:p>
        </w:tc>
        <w:tc>
          <w:tcPr>
            <w:tcW w:w="3476" w:type="dxa"/>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tcPr>
          <w:p w14:paraId="2B652DDB" w14:textId="77777777" w:rsidR="003E3FE1" w:rsidRPr="003B582C" w:rsidRDefault="003E3FE1" w:rsidP="003E3FE1">
            <w:pPr>
              <w:widowControl w:val="0"/>
              <w:rPr>
                <w:rFonts w:eastAsia="Calibri"/>
                <w:b/>
                <w:szCs w:val="28"/>
                <w:lang w:val="uk-UA"/>
              </w:rPr>
            </w:pPr>
          </w:p>
        </w:tc>
        <w:tc>
          <w:tcPr>
            <w:tcW w:w="3007" w:type="dxa"/>
          </w:tcPr>
          <w:p w14:paraId="639CEE24" w14:textId="77777777" w:rsidR="003E3FE1" w:rsidRPr="003B582C" w:rsidRDefault="003E3FE1" w:rsidP="003E3FE1">
            <w:pPr>
              <w:widowControl w:val="0"/>
              <w:ind w:right="-108"/>
              <w:jc w:val="center"/>
              <w:rPr>
                <w:rFonts w:eastAsia="Calibri"/>
                <w:szCs w:val="28"/>
                <w:lang w:val="uk-UA"/>
              </w:rPr>
            </w:pPr>
          </w:p>
        </w:tc>
        <w:tc>
          <w:tcPr>
            <w:tcW w:w="3476" w:type="dxa"/>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tcPr>
          <w:p w14:paraId="06E87457" w14:textId="77777777" w:rsidR="003E3FE1" w:rsidRPr="003B582C" w:rsidRDefault="003E3FE1" w:rsidP="003E3FE1">
            <w:pPr>
              <w:widowControl w:val="0"/>
              <w:rPr>
                <w:rFonts w:eastAsia="Calibri"/>
                <w:b/>
                <w:szCs w:val="28"/>
                <w:lang w:val="uk-UA"/>
              </w:rPr>
            </w:pPr>
          </w:p>
        </w:tc>
        <w:tc>
          <w:tcPr>
            <w:tcW w:w="3007" w:type="dxa"/>
          </w:tcPr>
          <w:p w14:paraId="1EC3E7FA" w14:textId="77777777" w:rsidR="003E3FE1" w:rsidRPr="003B582C" w:rsidRDefault="003E3FE1" w:rsidP="003E3FE1">
            <w:pPr>
              <w:widowControl w:val="0"/>
              <w:ind w:right="-108"/>
              <w:jc w:val="center"/>
              <w:rPr>
                <w:rFonts w:eastAsia="Calibri"/>
                <w:szCs w:val="28"/>
                <w:lang w:val="uk-UA"/>
              </w:rPr>
            </w:pPr>
          </w:p>
        </w:tc>
        <w:tc>
          <w:tcPr>
            <w:tcW w:w="3476" w:type="dxa"/>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tcPr>
          <w:p w14:paraId="2BB25304" w14:textId="77777777" w:rsidR="003E3FE1" w:rsidRPr="003B582C" w:rsidRDefault="003E3FE1" w:rsidP="003E3FE1">
            <w:pPr>
              <w:widowControl w:val="0"/>
              <w:rPr>
                <w:rFonts w:eastAsia="Calibri"/>
                <w:b/>
                <w:szCs w:val="28"/>
                <w:lang w:val="uk-UA"/>
              </w:rPr>
            </w:pPr>
          </w:p>
        </w:tc>
        <w:tc>
          <w:tcPr>
            <w:tcW w:w="3007" w:type="dxa"/>
          </w:tcPr>
          <w:p w14:paraId="73279D49" w14:textId="77777777" w:rsidR="003E3FE1" w:rsidRPr="003B582C" w:rsidRDefault="003E3FE1" w:rsidP="003E3FE1">
            <w:pPr>
              <w:widowControl w:val="0"/>
              <w:ind w:right="-108"/>
              <w:jc w:val="center"/>
              <w:rPr>
                <w:rFonts w:eastAsia="Calibri"/>
                <w:szCs w:val="28"/>
                <w:lang w:val="uk-UA"/>
              </w:rPr>
            </w:pPr>
          </w:p>
        </w:tc>
        <w:tc>
          <w:tcPr>
            <w:tcW w:w="3476" w:type="dxa"/>
          </w:tcPr>
          <w:p w14:paraId="05F055B0" w14:textId="77777777" w:rsidR="003B284B" w:rsidRDefault="003B284B" w:rsidP="003E3FE1">
            <w:pPr>
              <w:widowControl w:val="0"/>
              <w:ind w:left="-108" w:firstLine="108"/>
              <w:rPr>
                <w:b/>
                <w:bCs/>
                <w:lang w:val="uk-UA"/>
              </w:rPr>
            </w:pPr>
          </w:p>
          <w:p w14:paraId="47ED9FAE" w14:textId="77777777" w:rsidR="003B284B" w:rsidRDefault="003B284B" w:rsidP="003E3FE1">
            <w:pPr>
              <w:widowControl w:val="0"/>
              <w:ind w:left="-108" w:firstLine="108"/>
              <w:rPr>
                <w:b/>
                <w:bCs/>
                <w:lang w:val="uk-UA"/>
              </w:rPr>
            </w:pPr>
          </w:p>
          <w:p w14:paraId="51C9FBBF" w14:textId="7013F011"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tcPr>
          <w:p w14:paraId="051923E5" w14:textId="77777777" w:rsidR="003E3FE1" w:rsidRPr="003B582C" w:rsidRDefault="003E3FE1" w:rsidP="003E3FE1">
            <w:pPr>
              <w:widowControl w:val="0"/>
              <w:rPr>
                <w:rFonts w:eastAsia="Calibri"/>
                <w:b/>
                <w:szCs w:val="28"/>
                <w:lang w:val="uk-UA"/>
              </w:rPr>
            </w:pPr>
          </w:p>
        </w:tc>
        <w:tc>
          <w:tcPr>
            <w:tcW w:w="3007" w:type="dxa"/>
          </w:tcPr>
          <w:p w14:paraId="3082CBAA" w14:textId="77777777" w:rsidR="003E3FE1" w:rsidRPr="003B582C" w:rsidRDefault="003E3FE1" w:rsidP="003E3FE1">
            <w:pPr>
              <w:widowControl w:val="0"/>
              <w:ind w:right="-108"/>
              <w:jc w:val="center"/>
              <w:rPr>
                <w:rFonts w:eastAsia="Calibri"/>
                <w:szCs w:val="28"/>
                <w:lang w:val="uk-UA"/>
              </w:rPr>
            </w:pPr>
          </w:p>
        </w:tc>
        <w:tc>
          <w:tcPr>
            <w:tcW w:w="3476" w:type="dxa"/>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tcPr>
          <w:p w14:paraId="33892A87" w14:textId="77777777" w:rsidR="003E3FE1" w:rsidRPr="003B582C" w:rsidRDefault="003E3FE1" w:rsidP="003E3FE1">
            <w:pPr>
              <w:widowControl w:val="0"/>
              <w:rPr>
                <w:rFonts w:eastAsia="Calibri"/>
                <w:b/>
                <w:szCs w:val="28"/>
                <w:lang w:val="uk-UA"/>
              </w:rPr>
            </w:pPr>
          </w:p>
        </w:tc>
        <w:tc>
          <w:tcPr>
            <w:tcW w:w="3007" w:type="dxa"/>
          </w:tcPr>
          <w:p w14:paraId="30313FA8" w14:textId="77777777" w:rsidR="003E3FE1" w:rsidRPr="003B582C" w:rsidRDefault="003E3FE1" w:rsidP="003E3FE1">
            <w:pPr>
              <w:widowControl w:val="0"/>
              <w:ind w:right="-108"/>
              <w:jc w:val="center"/>
              <w:rPr>
                <w:rFonts w:eastAsia="Calibri"/>
                <w:szCs w:val="28"/>
                <w:lang w:val="uk-UA"/>
              </w:rPr>
            </w:pPr>
          </w:p>
        </w:tc>
        <w:tc>
          <w:tcPr>
            <w:tcW w:w="3476" w:type="dxa"/>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tcPr>
          <w:p w14:paraId="075CEF32" w14:textId="77777777" w:rsidR="003E3FE1" w:rsidRPr="003B582C" w:rsidRDefault="003E3FE1" w:rsidP="003E3FE1">
            <w:pPr>
              <w:widowControl w:val="0"/>
              <w:rPr>
                <w:rFonts w:eastAsia="Calibri"/>
                <w:b/>
                <w:szCs w:val="28"/>
                <w:lang w:val="uk-UA"/>
              </w:rPr>
            </w:pPr>
          </w:p>
        </w:tc>
        <w:tc>
          <w:tcPr>
            <w:tcW w:w="3007" w:type="dxa"/>
          </w:tcPr>
          <w:p w14:paraId="13510CA9" w14:textId="77777777" w:rsidR="003E3FE1" w:rsidRPr="003B582C" w:rsidRDefault="003E3FE1" w:rsidP="003E3FE1">
            <w:pPr>
              <w:widowControl w:val="0"/>
              <w:ind w:right="-108"/>
              <w:jc w:val="center"/>
              <w:rPr>
                <w:rFonts w:eastAsia="Calibri"/>
                <w:szCs w:val="28"/>
                <w:lang w:val="uk-UA"/>
              </w:rPr>
            </w:pPr>
          </w:p>
        </w:tc>
        <w:tc>
          <w:tcPr>
            <w:tcW w:w="3476" w:type="dxa"/>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tcPr>
          <w:p w14:paraId="2C1F6606" w14:textId="77777777" w:rsidR="003E3FE1" w:rsidRPr="003B582C" w:rsidRDefault="003E3FE1" w:rsidP="003E3FE1">
            <w:pPr>
              <w:widowControl w:val="0"/>
              <w:rPr>
                <w:rFonts w:eastAsia="Calibri"/>
                <w:b/>
                <w:szCs w:val="28"/>
                <w:lang w:val="uk-UA"/>
              </w:rPr>
            </w:pPr>
          </w:p>
        </w:tc>
        <w:tc>
          <w:tcPr>
            <w:tcW w:w="3007" w:type="dxa"/>
          </w:tcPr>
          <w:p w14:paraId="4B99BAD6" w14:textId="77777777" w:rsidR="003E3FE1" w:rsidRPr="003B582C" w:rsidRDefault="003E3FE1" w:rsidP="003E3FE1">
            <w:pPr>
              <w:widowControl w:val="0"/>
              <w:ind w:right="-108"/>
              <w:jc w:val="center"/>
              <w:rPr>
                <w:rFonts w:eastAsia="Calibri"/>
                <w:szCs w:val="28"/>
                <w:lang w:val="uk-UA"/>
              </w:rPr>
            </w:pPr>
          </w:p>
        </w:tc>
        <w:tc>
          <w:tcPr>
            <w:tcW w:w="3476" w:type="dxa"/>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tcPr>
          <w:p w14:paraId="36F0F5CA" w14:textId="77777777" w:rsidR="003E3FE1" w:rsidRPr="003B582C" w:rsidRDefault="003E3FE1" w:rsidP="003E3FE1">
            <w:pPr>
              <w:widowControl w:val="0"/>
              <w:rPr>
                <w:rFonts w:eastAsia="Calibri"/>
                <w:b/>
                <w:szCs w:val="28"/>
                <w:lang w:val="uk-UA"/>
              </w:rPr>
            </w:pPr>
          </w:p>
        </w:tc>
        <w:tc>
          <w:tcPr>
            <w:tcW w:w="3007" w:type="dxa"/>
          </w:tcPr>
          <w:p w14:paraId="55122551" w14:textId="77777777" w:rsidR="003E3FE1" w:rsidRPr="003B582C" w:rsidRDefault="003E3FE1" w:rsidP="003E3FE1">
            <w:pPr>
              <w:widowControl w:val="0"/>
              <w:ind w:right="-108"/>
              <w:jc w:val="center"/>
              <w:rPr>
                <w:rFonts w:eastAsia="Calibri"/>
                <w:szCs w:val="28"/>
                <w:lang w:val="uk-UA"/>
              </w:rPr>
            </w:pPr>
          </w:p>
        </w:tc>
        <w:tc>
          <w:tcPr>
            <w:tcW w:w="3476" w:type="dxa"/>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tcPr>
          <w:p w14:paraId="43F4B280" w14:textId="77777777" w:rsidR="003E3FE1" w:rsidRPr="003B582C" w:rsidRDefault="003E3FE1" w:rsidP="003E3FE1">
            <w:pPr>
              <w:widowControl w:val="0"/>
              <w:rPr>
                <w:rFonts w:eastAsia="Calibri"/>
                <w:b/>
                <w:szCs w:val="28"/>
                <w:lang w:val="uk-UA"/>
              </w:rPr>
            </w:pPr>
          </w:p>
        </w:tc>
        <w:tc>
          <w:tcPr>
            <w:tcW w:w="3007" w:type="dxa"/>
          </w:tcPr>
          <w:p w14:paraId="1D70C154" w14:textId="77777777" w:rsidR="003E3FE1" w:rsidRPr="003B582C" w:rsidRDefault="003E3FE1" w:rsidP="003E3FE1">
            <w:pPr>
              <w:widowControl w:val="0"/>
              <w:ind w:right="-108"/>
              <w:jc w:val="center"/>
              <w:rPr>
                <w:rFonts w:eastAsia="Calibri"/>
                <w:szCs w:val="28"/>
                <w:lang w:val="uk-UA"/>
              </w:rPr>
            </w:pPr>
          </w:p>
        </w:tc>
        <w:tc>
          <w:tcPr>
            <w:tcW w:w="3476" w:type="dxa"/>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tcPr>
          <w:p w14:paraId="1A0857DB" w14:textId="77777777" w:rsidR="003E3FE1" w:rsidRPr="003B582C" w:rsidRDefault="003E3FE1" w:rsidP="003E3FE1">
            <w:pPr>
              <w:widowControl w:val="0"/>
              <w:rPr>
                <w:rFonts w:eastAsia="Calibri"/>
                <w:b/>
                <w:szCs w:val="28"/>
                <w:lang w:val="uk-UA"/>
              </w:rPr>
            </w:pPr>
          </w:p>
        </w:tc>
        <w:tc>
          <w:tcPr>
            <w:tcW w:w="3007" w:type="dxa"/>
          </w:tcPr>
          <w:p w14:paraId="4D1F2A86" w14:textId="77777777" w:rsidR="003E3FE1" w:rsidRPr="003B582C" w:rsidRDefault="003E3FE1" w:rsidP="003E3FE1">
            <w:pPr>
              <w:widowControl w:val="0"/>
              <w:ind w:right="-108"/>
              <w:jc w:val="center"/>
              <w:rPr>
                <w:rFonts w:eastAsia="Calibri"/>
                <w:szCs w:val="28"/>
                <w:lang w:val="uk-UA"/>
              </w:rPr>
            </w:pPr>
          </w:p>
        </w:tc>
        <w:tc>
          <w:tcPr>
            <w:tcW w:w="3476" w:type="dxa"/>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tcPr>
          <w:p w14:paraId="49F6C02A" w14:textId="77777777" w:rsidR="003E3FE1" w:rsidRPr="003B582C" w:rsidRDefault="003E3FE1" w:rsidP="003E3FE1">
            <w:pPr>
              <w:widowControl w:val="0"/>
              <w:rPr>
                <w:rFonts w:eastAsia="Calibri"/>
                <w:b/>
                <w:szCs w:val="28"/>
                <w:lang w:val="uk-UA"/>
              </w:rPr>
            </w:pPr>
          </w:p>
        </w:tc>
        <w:tc>
          <w:tcPr>
            <w:tcW w:w="3007" w:type="dxa"/>
          </w:tcPr>
          <w:p w14:paraId="1A36DCB5" w14:textId="77777777" w:rsidR="003E3FE1" w:rsidRPr="003B582C" w:rsidRDefault="003E3FE1" w:rsidP="003E3FE1">
            <w:pPr>
              <w:widowControl w:val="0"/>
              <w:ind w:right="-108"/>
              <w:jc w:val="center"/>
              <w:rPr>
                <w:rFonts w:eastAsia="Calibri"/>
                <w:szCs w:val="28"/>
                <w:lang w:val="uk-UA"/>
              </w:rPr>
            </w:pPr>
          </w:p>
        </w:tc>
        <w:tc>
          <w:tcPr>
            <w:tcW w:w="3476" w:type="dxa"/>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tcPr>
          <w:p w14:paraId="4A732661" w14:textId="77777777" w:rsidR="003E3FE1" w:rsidRPr="003B582C" w:rsidRDefault="003E3FE1" w:rsidP="003E3FE1">
            <w:pPr>
              <w:widowControl w:val="0"/>
              <w:rPr>
                <w:rFonts w:eastAsia="Calibri"/>
                <w:b/>
                <w:szCs w:val="28"/>
                <w:lang w:val="uk-UA"/>
              </w:rPr>
            </w:pPr>
          </w:p>
        </w:tc>
        <w:tc>
          <w:tcPr>
            <w:tcW w:w="3007" w:type="dxa"/>
          </w:tcPr>
          <w:p w14:paraId="3E942DC8" w14:textId="77777777" w:rsidR="003E3FE1" w:rsidRPr="003B582C" w:rsidRDefault="003E3FE1" w:rsidP="003E3FE1">
            <w:pPr>
              <w:widowControl w:val="0"/>
              <w:ind w:right="-108"/>
              <w:jc w:val="center"/>
              <w:rPr>
                <w:rFonts w:eastAsia="Calibri"/>
                <w:szCs w:val="28"/>
                <w:lang w:val="uk-UA"/>
              </w:rPr>
            </w:pPr>
          </w:p>
        </w:tc>
        <w:tc>
          <w:tcPr>
            <w:tcW w:w="3476" w:type="dxa"/>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tcPr>
          <w:p w14:paraId="27C80812" w14:textId="77777777" w:rsidR="003E3FE1" w:rsidRPr="003B582C" w:rsidRDefault="003E3FE1" w:rsidP="003E3FE1">
            <w:pPr>
              <w:widowControl w:val="0"/>
              <w:rPr>
                <w:rFonts w:eastAsia="Calibri"/>
                <w:b/>
                <w:szCs w:val="28"/>
                <w:lang w:val="uk-UA"/>
              </w:rPr>
            </w:pPr>
          </w:p>
        </w:tc>
        <w:tc>
          <w:tcPr>
            <w:tcW w:w="3007" w:type="dxa"/>
          </w:tcPr>
          <w:p w14:paraId="3FEA67CA" w14:textId="77777777" w:rsidR="003E3FE1" w:rsidRPr="003B582C" w:rsidRDefault="003E3FE1" w:rsidP="003E3FE1">
            <w:pPr>
              <w:widowControl w:val="0"/>
              <w:ind w:right="-108"/>
              <w:jc w:val="center"/>
              <w:rPr>
                <w:rFonts w:eastAsia="Calibri"/>
                <w:szCs w:val="28"/>
                <w:lang w:val="uk-UA"/>
              </w:rPr>
            </w:pPr>
          </w:p>
        </w:tc>
        <w:tc>
          <w:tcPr>
            <w:tcW w:w="3476" w:type="dxa"/>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tcPr>
          <w:p w14:paraId="0E8BA76F" w14:textId="77777777" w:rsidR="003E3FE1" w:rsidRPr="003B582C" w:rsidRDefault="003E3FE1" w:rsidP="003E3FE1">
            <w:pPr>
              <w:widowControl w:val="0"/>
              <w:rPr>
                <w:rFonts w:eastAsia="Calibri"/>
                <w:b/>
                <w:szCs w:val="28"/>
                <w:lang w:val="uk-UA"/>
              </w:rPr>
            </w:pPr>
          </w:p>
        </w:tc>
        <w:tc>
          <w:tcPr>
            <w:tcW w:w="3007" w:type="dxa"/>
          </w:tcPr>
          <w:p w14:paraId="1EA302E6" w14:textId="77777777" w:rsidR="003E3FE1" w:rsidRPr="003B582C" w:rsidRDefault="003E3FE1" w:rsidP="003E3FE1">
            <w:pPr>
              <w:widowControl w:val="0"/>
              <w:ind w:right="-108"/>
              <w:jc w:val="center"/>
              <w:rPr>
                <w:rFonts w:eastAsia="Calibri"/>
                <w:szCs w:val="28"/>
                <w:lang w:val="uk-UA"/>
              </w:rPr>
            </w:pPr>
          </w:p>
        </w:tc>
        <w:tc>
          <w:tcPr>
            <w:tcW w:w="3476" w:type="dxa"/>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tcPr>
          <w:p w14:paraId="694C2D5B" w14:textId="77777777" w:rsidR="003E3FE1" w:rsidRPr="003B582C" w:rsidRDefault="003E3FE1" w:rsidP="003E3FE1">
            <w:pPr>
              <w:widowControl w:val="0"/>
              <w:rPr>
                <w:rFonts w:eastAsia="Calibri"/>
                <w:b/>
                <w:szCs w:val="28"/>
                <w:lang w:val="uk-UA"/>
              </w:rPr>
            </w:pPr>
          </w:p>
        </w:tc>
        <w:tc>
          <w:tcPr>
            <w:tcW w:w="3007" w:type="dxa"/>
          </w:tcPr>
          <w:p w14:paraId="2A74DF44" w14:textId="77777777" w:rsidR="003E3FE1" w:rsidRPr="003B582C" w:rsidRDefault="003E3FE1" w:rsidP="003E3FE1">
            <w:pPr>
              <w:widowControl w:val="0"/>
              <w:ind w:right="-108"/>
              <w:jc w:val="center"/>
              <w:rPr>
                <w:rFonts w:eastAsia="Calibri"/>
                <w:szCs w:val="28"/>
                <w:lang w:val="uk-UA"/>
              </w:rPr>
            </w:pPr>
          </w:p>
        </w:tc>
        <w:tc>
          <w:tcPr>
            <w:tcW w:w="3476" w:type="dxa"/>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tcPr>
          <w:p w14:paraId="43E9BF8C" w14:textId="77777777" w:rsidR="003E3FE1" w:rsidRPr="003B582C" w:rsidRDefault="003E3FE1" w:rsidP="003E3FE1">
            <w:pPr>
              <w:widowControl w:val="0"/>
              <w:rPr>
                <w:rFonts w:eastAsia="Calibri"/>
                <w:b/>
                <w:szCs w:val="28"/>
                <w:lang w:val="uk-UA"/>
              </w:rPr>
            </w:pPr>
          </w:p>
        </w:tc>
        <w:tc>
          <w:tcPr>
            <w:tcW w:w="3007" w:type="dxa"/>
          </w:tcPr>
          <w:p w14:paraId="79664196" w14:textId="77777777" w:rsidR="003E3FE1" w:rsidRPr="003B582C" w:rsidRDefault="003E3FE1" w:rsidP="003E3FE1">
            <w:pPr>
              <w:widowControl w:val="0"/>
              <w:ind w:right="-108"/>
              <w:jc w:val="center"/>
              <w:rPr>
                <w:rFonts w:eastAsia="Calibri"/>
                <w:szCs w:val="28"/>
                <w:lang w:val="uk-UA"/>
              </w:rPr>
            </w:pPr>
          </w:p>
        </w:tc>
        <w:tc>
          <w:tcPr>
            <w:tcW w:w="3476" w:type="dxa"/>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tcPr>
          <w:p w14:paraId="2C03ABDB" w14:textId="77777777" w:rsidR="003E3FE1" w:rsidRPr="003B582C" w:rsidRDefault="003E3FE1" w:rsidP="003E3FE1">
            <w:pPr>
              <w:widowControl w:val="0"/>
              <w:rPr>
                <w:rFonts w:eastAsia="Calibri"/>
                <w:b/>
                <w:szCs w:val="28"/>
                <w:lang w:val="uk-UA"/>
              </w:rPr>
            </w:pPr>
          </w:p>
        </w:tc>
        <w:tc>
          <w:tcPr>
            <w:tcW w:w="3007" w:type="dxa"/>
          </w:tcPr>
          <w:p w14:paraId="23E4ABD4" w14:textId="77777777" w:rsidR="003E3FE1" w:rsidRPr="003B582C" w:rsidRDefault="003E3FE1" w:rsidP="003E3FE1">
            <w:pPr>
              <w:widowControl w:val="0"/>
              <w:ind w:right="-108"/>
              <w:jc w:val="center"/>
              <w:rPr>
                <w:rFonts w:eastAsia="Calibri"/>
                <w:szCs w:val="28"/>
                <w:lang w:val="uk-UA"/>
              </w:rPr>
            </w:pPr>
          </w:p>
        </w:tc>
        <w:tc>
          <w:tcPr>
            <w:tcW w:w="3476" w:type="dxa"/>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tcPr>
          <w:p w14:paraId="57896D56" w14:textId="77777777" w:rsidR="00984C63" w:rsidRPr="003B582C" w:rsidRDefault="00984C63" w:rsidP="00984C63">
            <w:pPr>
              <w:widowControl w:val="0"/>
              <w:rPr>
                <w:rFonts w:eastAsia="Calibri"/>
                <w:b/>
                <w:szCs w:val="28"/>
                <w:lang w:val="uk-UA"/>
              </w:rPr>
            </w:pPr>
          </w:p>
        </w:tc>
        <w:tc>
          <w:tcPr>
            <w:tcW w:w="3007" w:type="dxa"/>
          </w:tcPr>
          <w:p w14:paraId="4E3468E3" w14:textId="77777777" w:rsidR="00984C63" w:rsidRPr="003B582C" w:rsidRDefault="00984C63" w:rsidP="00984C63">
            <w:pPr>
              <w:widowControl w:val="0"/>
              <w:ind w:right="-108"/>
              <w:jc w:val="center"/>
              <w:rPr>
                <w:rFonts w:eastAsia="Calibri"/>
                <w:szCs w:val="28"/>
                <w:lang w:val="uk-UA"/>
              </w:rPr>
            </w:pPr>
          </w:p>
        </w:tc>
        <w:tc>
          <w:tcPr>
            <w:tcW w:w="3476" w:type="dxa"/>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tcPr>
          <w:p w14:paraId="7727A6CE" w14:textId="77777777" w:rsidR="00984C63" w:rsidRPr="003B582C" w:rsidRDefault="00984C63" w:rsidP="00984C63">
            <w:pPr>
              <w:widowControl w:val="0"/>
              <w:rPr>
                <w:rFonts w:eastAsia="Calibri"/>
                <w:b/>
                <w:szCs w:val="28"/>
                <w:lang w:val="uk-UA"/>
              </w:rPr>
            </w:pPr>
          </w:p>
        </w:tc>
        <w:tc>
          <w:tcPr>
            <w:tcW w:w="3007" w:type="dxa"/>
          </w:tcPr>
          <w:p w14:paraId="4737179C" w14:textId="77777777" w:rsidR="00984C63" w:rsidRPr="003B582C" w:rsidRDefault="00984C63" w:rsidP="00984C63">
            <w:pPr>
              <w:widowControl w:val="0"/>
              <w:ind w:right="-108"/>
              <w:jc w:val="center"/>
              <w:rPr>
                <w:rFonts w:eastAsia="Calibri"/>
                <w:szCs w:val="28"/>
                <w:lang w:val="uk-UA"/>
              </w:rPr>
            </w:pPr>
          </w:p>
        </w:tc>
        <w:tc>
          <w:tcPr>
            <w:tcW w:w="3476" w:type="dxa"/>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tcPr>
          <w:p w14:paraId="1A3824F5" w14:textId="77777777" w:rsidR="00984C63" w:rsidRPr="003B582C" w:rsidRDefault="00984C63" w:rsidP="00984C63">
            <w:pPr>
              <w:widowControl w:val="0"/>
              <w:rPr>
                <w:rFonts w:eastAsia="Calibri"/>
                <w:b/>
                <w:szCs w:val="28"/>
                <w:lang w:val="uk-UA"/>
              </w:rPr>
            </w:pPr>
          </w:p>
        </w:tc>
        <w:tc>
          <w:tcPr>
            <w:tcW w:w="3007" w:type="dxa"/>
          </w:tcPr>
          <w:p w14:paraId="76EE855F" w14:textId="77777777" w:rsidR="00984C63" w:rsidRPr="003B582C" w:rsidRDefault="00984C63" w:rsidP="00984C63">
            <w:pPr>
              <w:widowControl w:val="0"/>
              <w:ind w:right="-108"/>
              <w:jc w:val="center"/>
              <w:rPr>
                <w:rFonts w:eastAsia="Calibri"/>
                <w:szCs w:val="28"/>
                <w:lang w:val="uk-UA"/>
              </w:rPr>
            </w:pPr>
          </w:p>
        </w:tc>
        <w:tc>
          <w:tcPr>
            <w:tcW w:w="3476" w:type="dxa"/>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tcPr>
          <w:p w14:paraId="127F0F36" w14:textId="77777777" w:rsidR="00984C63" w:rsidRPr="003B582C" w:rsidRDefault="00984C63" w:rsidP="00984C63">
            <w:pPr>
              <w:widowControl w:val="0"/>
              <w:rPr>
                <w:rFonts w:eastAsia="Calibri"/>
                <w:b/>
                <w:szCs w:val="28"/>
                <w:lang w:val="uk-UA"/>
              </w:rPr>
            </w:pPr>
          </w:p>
        </w:tc>
        <w:tc>
          <w:tcPr>
            <w:tcW w:w="3007" w:type="dxa"/>
          </w:tcPr>
          <w:p w14:paraId="2F7738B3" w14:textId="77777777" w:rsidR="00984C63" w:rsidRPr="003B582C" w:rsidRDefault="00984C63" w:rsidP="00984C63">
            <w:pPr>
              <w:widowControl w:val="0"/>
              <w:ind w:right="-108"/>
              <w:jc w:val="center"/>
              <w:rPr>
                <w:rFonts w:eastAsia="Calibri"/>
                <w:szCs w:val="28"/>
                <w:lang w:val="uk-UA"/>
              </w:rPr>
            </w:pPr>
          </w:p>
        </w:tc>
        <w:tc>
          <w:tcPr>
            <w:tcW w:w="3476" w:type="dxa"/>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C5C7F">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1E6F0" w14:textId="77777777" w:rsidR="00D433F5" w:rsidRDefault="00D433F5">
      <w:r>
        <w:separator/>
      </w:r>
    </w:p>
  </w:endnote>
  <w:endnote w:type="continuationSeparator" w:id="0">
    <w:p w14:paraId="2AE638CF" w14:textId="77777777" w:rsidR="00D433F5" w:rsidRDefault="00D43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B0F51" w14:textId="77777777" w:rsidR="00D433F5" w:rsidRDefault="00D433F5">
      <w:r>
        <w:separator/>
      </w:r>
    </w:p>
  </w:footnote>
  <w:footnote w:type="continuationSeparator" w:id="0">
    <w:p w14:paraId="39B3E32C" w14:textId="77777777" w:rsidR="00D433F5" w:rsidRDefault="00D43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E2199"/>
    <w:rsid w:val="000F6043"/>
    <w:rsid w:val="0012009F"/>
    <w:rsid w:val="00122811"/>
    <w:rsid w:val="00143575"/>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5EAC"/>
    <w:rsid w:val="00272D3E"/>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A2EFD"/>
    <w:rsid w:val="003B284B"/>
    <w:rsid w:val="003B4410"/>
    <w:rsid w:val="003B582C"/>
    <w:rsid w:val="003C0519"/>
    <w:rsid w:val="003C3526"/>
    <w:rsid w:val="003D05C0"/>
    <w:rsid w:val="003D0F92"/>
    <w:rsid w:val="003D36E6"/>
    <w:rsid w:val="003E2664"/>
    <w:rsid w:val="003E3FE1"/>
    <w:rsid w:val="003F1082"/>
    <w:rsid w:val="003F3CA0"/>
    <w:rsid w:val="003F47A8"/>
    <w:rsid w:val="00400126"/>
    <w:rsid w:val="00414310"/>
    <w:rsid w:val="00414950"/>
    <w:rsid w:val="00423163"/>
    <w:rsid w:val="00423C3A"/>
    <w:rsid w:val="004303F5"/>
    <w:rsid w:val="00434179"/>
    <w:rsid w:val="00440585"/>
    <w:rsid w:val="00442543"/>
    <w:rsid w:val="004A46F4"/>
    <w:rsid w:val="004A6C3B"/>
    <w:rsid w:val="004B0955"/>
    <w:rsid w:val="004C2018"/>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110FE"/>
    <w:rsid w:val="007206DD"/>
    <w:rsid w:val="00732F1C"/>
    <w:rsid w:val="00736244"/>
    <w:rsid w:val="0075036B"/>
    <w:rsid w:val="007665B9"/>
    <w:rsid w:val="00774436"/>
    <w:rsid w:val="00775992"/>
    <w:rsid w:val="00791667"/>
    <w:rsid w:val="007A0064"/>
    <w:rsid w:val="007B0A49"/>
    <w:rsid w:val="007B0CF2"/>
    <w:rsid w:val="007B5828"/>
    <w:rsid w:val="007C226D"/>
    <w:rsid w:val="007C2572"/>
    <w:rsid w:val="007C5C7F"/>
    <w:rsid w:val="007E2C62"/>
    <w:rsid w:val="007E5F2F"/>
    <w:rsid w:val="0080591C"/>
    <w:rsid w:val="0082016E"/>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91A12"/>
    <w:rsid w:val="009A22BB"/>
    <w:rsid w:val="009C62CD"/>
    <w:rsid w:val="009C7540"/>
    <w:rsid w:val="009D10C3"/>
    <w:rsid w:val="009F32B2"/>
    <w:rsid w:val="009F390B"/>
    <w:rsid w:val="009F609C"/>
    <w:rsid w:val="009F70B0"/>
    <w:rsid w:val="009F76C4"/>
    <w:rsid w:val="00A0184E"/>
    <w:rsid w:val="00A1417C"/>
    <w:rsid w:val="00A32CF3"/>
    <w:rsid w:val="00A4141F"/>
    <w:rsid w:val="00A44EC4"/>
    <w:rsid w:val="00A50A50"/>
    <w:rsid w:val="00A52148"/>
    <w:rsid w:val="00A60C70"/>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AC2"/>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0009"/>
    <w:rsid w:val="00CC5C02"/>
    <w:rsid w:val="00CD256E"/>
    <w:rsid w:val="00CF33C7"/>
    <w:rsid w:val="00D16EE4"/>
    <w:rsid w:val="00D213C4"/>
    <w:rsid w:val="00D22D7B"/>
    <w:rsid w:val="00D433F5"/>
    <w:rsid w:val="00D52BD5"/>
    <w:rsid w:val="00D549A5"/>
    <w:rsid w:val="00D5583B"/>
    <w:rsid w:val="00D764FA"/>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71822"/>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6173515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9765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TotalTime>
  <Pages>1</Pages>
  <Words>4769</Words>
  <Characters>2719</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126</cp:revision>
  <cp:lastPrinted>2025-07-31T08:12:00Z</cp:lastPrinted>
  <dcterms:created xsi:type="dcterms:W3CDTF">2023-04-10T11:18:00Z</dcterms:created>
  <dcterms:modified xsi:type="dcterms:W3CDTF">2025-08-13T13:27:00Z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